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5E" w:rsidRPr="00FD556C" w:rsidRDefault="00E6725E" w:rsidP="00E6725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FD556C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3D56DE2" wp14:editId="5DE56B8A">
            <wp:extent cx="523875" cy="638175"/>
            <wp:effectExtent l="0" t="0" r="9525" b="0"/>
            <wp:docPr id="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25E" w:rsidRPr="00FD556C" w:rsidRDefault="00E6725E" w:rsidP="00E672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61587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6725E" w:rsidRPr="00461587" w:rsidRDefault="00E6725E" w:rsidP="00E6725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6158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6725E" w:rsidRPr="00FD556C" w:rsidRDefault="00E6725E" w:rsidP="00E672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15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</w:t>
      </w:r>
      <w:r w:rsidRPr="00FD556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ДЕВ’ЯТА   </w:t>
      </w:r>
      <w:r w:rsidRPr="00461587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6725E" w:rsidRPr="00FD556C" w:rsidRDefault="00E6725E" w:rsidP="00E672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6725E" w:rsidRPr="00FD556C" w:rsidRDefault="00E6725E" w:rsidP="00E672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6725E" w:rsidRDefault="00E6725E" w:rsidP="00E672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6725E" w:rsidRPr="00FD556C" w:rsidRDefault="00E6725E" w:rsidP="00E672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травня</w:t>
      </w:r>
      <w:proofErr w:type="gramEnd"/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 w:rsidRPr="00A6055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3550</w:t>
      </w:r>
      <w:r w:rsidRPr="00A6055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</w:t>
      </w:r>
      <w:r w:rsidRPr="00A6055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–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6055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6725E" w:rsidRDefault="00E6725E" w:rsidP="00E6725E">
      <w:pPr>
        <w:rPr>
          <w:lang w:val="uk-UA"/>
        </w:rPr>
      </w:pPr>
    </w:p>
    <w:p w:rsidR="00E6725E" w:rsidRPr="005E3FC8" w:rsidRDefault="00E6725E" w:rsidP="00E6725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3F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заяви </w:t>
      </w:r>
      <w:proofErr w:type="spellStart"/>
      <w:r w:rsidRPr="005E3FC8">
        <w:rPr>
          <w:rFonts w:ascii="Times New Roman" w:hAnsi="Times New Roman" w:cs="Times New Roman"/>
          <w:b/>
          <w:sz w:val="24"/>
          <w:szCs w:val="24"/>
          <w:lang w:val="uk-UA"/>
        </w:rPr>
        <w:t>Холоденка</w:t>
      </w:r>
      <w:proofErr w:type="spellEnd"/>
      <w:r w:rsidRPr="005E3F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О.М.</w:t>
      </w:r>
    </w:p>
    <w:p w:rsidR="00E6725E" w:rsidRPr="005E3FC8" w:rsidRDefault="00E6725E" w:rsidP="00E67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E3FC8"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 w:rsidRPr="005E3FC8">
        <w:rPr>
          <w:rFonts w:ascii="Times New Roman" w:hAnsi="Times New Roman"/>
          <w:sz w:val="24"/>
          <w:szCs w:val="24"/>
          <w:lang w:val="uk-UA"/>
        </w:rPr>
        <w:t>Блиставицької</w:t>
      </w:r>
      <w:proofErr w:type="spellEnd"/>
      <w:r w:rsidRPr="005E3FC8">
        <w:rPr>
          <w:rFonts w:ascii="Times New Roman" w:hAnsi="Times New Roman"/>
          <w:sz w:val="24"/>
          <w:szCs w:val="24"/>
          <w:lang w:val="uk-UA"/>
        </w:rPr>
        <w:t xml:space="preserve">  територіальної громади № 12 від 13 травня 2019  року</w:t>
      </w:r>
      <w:r w:rsidRPr="005E3FC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та розглянувши заяву </w:t>
      </w:r>
      <w:proofErr w:type="spellStart"/>
      <w:r w:rsidRPr="005E3FC8">
        <w:rPr>
          <w:rFonts w:ascii="Times New Roman" w:eastAsia="Times New Roman" w:hAnsi="Times New Roman" w:cs="Times New Roman"/>
          <w:sz w:val="24"/>
          <w:szCs w:val="24"/>
          <w:lang w:val="uk-UA"/>
        </w:rPr>
        <w:t>Холоденка</w:t>
      </w:r>
      <w:proofErr w:type="spellEnd"/>
      <w:r w:rsidRPr="005E3FC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Олександра Миколайовича  про затвердження проекту землеустрою щодо відведення земельної ділянки цільове призначення якої змінюється з земель « для будівництва і обслуговування житлового будинку, господарських будівель і споруд( присадибна ділянка)» на землі « для будівництва і обслуговування будівель торгівлі» кадастровий  номер 3221080501:02:004:0134 що розташована в селі </w:t>
      </w:r>
      <w:proofErr w:type="spellStart"/>
      <w:r w:rsidRPr="005E3FC8">
        <w:rPr>
          <w:rFonts w:ascii="Times New Roman" w:eastAsia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5E3FC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 вул. Ярослава Мудрого,39-А, відповідно до п.5  ст. 20 Земельного кодексу України види використання земельної ділянки в межах певної категорії земель визначаються її власником або користувачем самостійно в межах вимог, встановлених законом до використання  земель цієї категорії, з урахуванням містобудівної документації  та документації із землеустрою. Відповідно до Генерального плану села </w:t>
      </w:r>
      <w:proofErr w:type="spellStart"/>
      <w:r w:rsidRPr="005E3FC8">
        <w:rPr>
          <w:rFonts w:ascii="Times New Roman" w:eastAsia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5E3FC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який затверджений рішенням  </w:t>
      </w:r>
      <w:proofErr w:type="spellStart"/>
      <w:r w:rsidRPr="005E3FC8">
        <w:rPr>
          <w:rFonts w:ascii="Times New Roman" w:eastAsia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5E3FC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 від 27 лютого 2015року, земельна ділянка  віднесена до житлової забудови. Відповідно до вимог чинного законодавства, зміна цільового призначення земель з земель « для будівництва і обслуговування житлового будинку, господарських будівель і споруд( присадибна ділянка)» на землі « для будівництва і обслуговування будівель торгівлі» можлива після розробки детального плану території, до якої входить земельна ділянка. Враховуючи </w:t>
      </w:r>
      <w:r w:rsidRPr="005E3FC8">
        <w:rPr>
          <w:rFonts w:ascii="Times New Roman" w:hAnsi="Times New Roman" w:cs="Times New Roman"/>
          <w:sz w:val="24"/>
          <w:szCs w:val="24"/>
          <w:lang w:val="uk-UA"/>
        </w:rPr>
        <w:t xml:space="preserve">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2398-45-VІІ « Про добровільне приєднання </w:t>
      </w:r>
      <w:proofErr w:type="spellStart"/>
      <w:r w:rsidRPr="005E3FC8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5E3FC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 »,  та рішення  за № 2402-45-VІІ  «Про початок реорганізації </w:t>
      </w:r>
      <w:proofErr w:type="spellStart"/>
      <w:r w:rsidRPr="005E3FC8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5E3FC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 »</w:t>
      </w:r>
      <w:r w:rsidRPr="005E3FC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, керуючись Законом України « Про регулювання містобудівної діяльності» Земельним кодексом України, пунктом 34 частини 1 статті 26 Закону України «Про місцеве самоврядування в Україні», міська рада</w:t>
      </w:r>
    </w:p>
    <w:p w:rsidR="00E6725E" w:rsidRDefault="00E6725E" w:rsidP="00E672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C09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ВИРІШИЛА</w:t>
      </w:r>
      <w:r w:rsidRPr="00CC09B8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E6725E" w:rsidRPr="005E3FC8" w:rsidRDefault="00E6725E" w:rsidP="00E672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E3FC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Відмовити гр. </w:t>
      </w:r>
      <w:proofErr w:type="spellStart"/>
      <w:r w:rsidRPr="005E3FC8">
        <w:rPr>
          <w:rFonts w:ascii="Times New Roman" w:eastAsia="Times New Roman" w:hAnsi="Times New Roman" w:cs="Times New Roman"/>
          <w:sz w:val="24"/>
          <w:szCs w:val="24"/>
          <w:lang w:val="uk-UA"/>
        </w:rPr>
        <w:t>Холоденку</w:t>
      </w:r>
      <w:proofErr w:type="spellEnd"/>
      <w:r w:rsidRPr="005E3FC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Олександру Миколайовичу  в задоволенні заяви про  затвердження проекту  землеустрою щодо відведення земельної ділянки цільове призначення якої змінюється « для будівництва  і обслуговування будівель торгівлі» по вулиці Ярослава Мудрого,39-а в с.Блиставиця, </w:t>
      </w:r>
    </w:p>
    <w:p w:rsidR="00E6725E" w:rsidRPr="005E3FC8" w:rsidRDefault="00E6725E" w:rsidP="00E672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E3FC8">
        <w:rPr>
          <w:rFonts w:ascii="Times New Roman" w:hAnsi="Times New Roman"/>
          <w:sz w:val="24"/>
          <w:szCs w:val="24"/>
          <w:lang w:val="uk-UA"/>
        </w:rPr>
        <w:t>Блиставицькому</w:t>
      </w:r>
      <w:proofErr w:type="spellEnd"/>
      <w:r w:rsidRPr="005E3FC8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5E3FC8">
        <w:rPr>
          <w:rFonts w:ascii="Times New Roman" w:hAnsi="Times New Roman"/>
          <w:sz w:val="24"/>
          <w:szCs w:val="24"/>
          <w:lang w:val="uk-UA"/>
        </w:rPr>
        <w:t>старостинському</w:t>
      </w:r>
      <w:proofErr w:type="spellEnd"/>
      <w:r w:rsidRPr="005E3FC8">
        <w:rPr>
          <w:rFonts w:ascii="Times New Roman" w:hAnsi="Times New Roman"/>
          <w:sz w:val="24"/>
          <w:szCs w:val="24"/>
          <w:lang w:val="uk-UA"/>
        </w:rPr>
        <w:t xml:space="preserve"> округу</w:t>
      </w:r>
      <w:r w:rsidRPr="005E3F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3FC8">
        <w:rPr>
          <w:rFonts w:ascii="Times New Roman" w:hAnsi="Times New Roman"/>
          <w:sz w:val="24"/>
          <w:szCs w:val="24"/>
        </w:rPr>
        <w:t>повідомити</w:t>
      </w:r>
      <w:proofErr w:type="spellEnd"/>
      <w:r w:rsidRPr="005E3FC8">
        <w:rPr>
          <w:rFonts w:ascii="Times New Roman" w:hAnsi="Times New Roman"/>
          <w:sz w:val="24"/>
          <w:szCs w:val="24"/>
        </w:rPr>
        <w:t xml:space="preserve"> </w:t>
      </w:r>
      <w:r w:rsidRPr="005E3FC8">
        <w:rPr>
          <w:rFonts w:ascii="Times New Roman" w:hAnsi="Times New Roman"/>
          <w:sz w:val="24"/>
          <w:szCs w:val="24"/>
          <w:lang w:val="uk-UA"/>
        </w:rPr>
        <w:t xml:space="preserve">заявника </w:t>
      </w:r>
      <w:r w:rsidRPr="005E3FC8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5E3FC8">
        <w:rPr>
          <w:rFonts w:ascii="Times New Roman" w:hAnsi="Times New Roman"/>
          <w:sz w:val="24"/>
          <w:szCs w:val="24"/>
        </w:rPr>
        <w:t>прийняте</w:t>
      </w:r>
      <w:proofErr w:type="spellEnd"/>
      <w:r w:rsidRPr="005E3FC8">
        <w:rPr>
          <w:rFonts w:ascii="Times New Roman" w:hAnsi="Times New Roman"/>
          <w:sz w:val="24"/>
          <w:szCs w:val="24"/>
        </w:rPr>
        <w:t xml:space="preserve"> радою </w:t>
      </w:r>
      <w:proofErr w:type="spellStart"/>
      <w:r w:rsidRPr="005E3FC8">
        <w:rPr>
          <w:rFonts w:ascii="Times New Roman" w:hAnsi="Times New Roman"/>
          <w:sz w:val="24"/>
          <w:szCs w:val="24"/>
        </w:rPr>
        <w:t>рішення</w:t>
      </w:r>
      <w:proofErr w:type="spellEnd"/>
      <w:r w:rsidRPr="005E3FC8">
        <w:rPr>
          <w:rFonts w:ascii="Times New Roman" w:hAnsi="Times New Roman"/>
          <w:sz w:val="24"/>
          <w:szCs w:val="24"/>
        </w:rPr>
        <w:t>.</w:t>
      </w:r>
    </w:p>
    <w:p w:rsidR="00E6725E" w:rsidRPr="00CC09B8" w:rsidRDefault="00E6725E" w:rsidP="00E6725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6725E" w:rsidRDefault="00E6725E" w:rsidP="00E6725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</w:p>
    <w:p w:rsidR="00E6725E" w:rsidRPr="0065393E" w:rsidRDefault="00E6725E" w:rsidP="00E6725E">
      <w:pPr>
        <w:rPr>
          <w:rFonts w:ascii="Times New Roman" w:hAnsi="Times New Roman"/>
          <w:b/>
          <w:sz w:val="28"/>
          <w:szCs w:val="28"/>
          <w:lang w:val="uk-UA"/>
        </w:rPr>
      </w:pPr>
      <w:r w:rsidRPr="0065393E"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А.П.Федорук</w:t>
      </w:r>
    </w:p>
    <w:p w:rsidR="004D4E27" w:rsidRDefault="004D4E27"/>
    <w:sectPr w:rsidR="004D4E27" w:rsidSect="00E6725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C63A0"/>
    <w:multiLevelType w:val="hybridMultilevel"/>
    <w:tmpl w:val="5D5E5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01B"/>
    <w:rsid w:val="004D4E27"/>
    <w:rsid w:val="005A601B"/>
    <w:rsid w:val="00687D71"/>
    <w:rsid w:val="00E6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52850-6B05-417B-8AA9-6C5AABCAF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25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672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2019-08-27T10:40:00Z</dcterms:created>
  <dcterms:modified xsi:type="dcterms:W3CDTF">2019-08-27T10:40:00Z</dcterms:modified>
</cp:coreProperties>
</file>